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747" w14:textId="790DA593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  <w:bookmarkStart w:id="0" w:name="_Hlk234570784"/>
      <w:r>
        <w:rPr>
          <w:rFonts w:ascii="ＭＳ 明朝" w:eastAsia="ＭＳ 明朝" w:hAnsi="ＭＳ 明朝" w:hint="eastAsia"/>
          <w:sz w:val="24"/>
          <w:szCs w:val="24"/>
        </w:rPr>
        <w:t>様式第５号（第</w:t>
      </w:r>
      <w:r w:rsidR="003B4EE4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3130466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2B9C7C39" w14:textId="77777777" w:rsidR="009B0602" w:rsidRDefault="009B0602" w:rsidP="009B0602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D564EE8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631DD699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球磨村長　　　　　　　　　　様</w:t>
      </w:r>
    </w:p>
    <w:p w14:paraId="0ABE8DE4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4B56234B" w14:textId="77777777" w:rsidR="009B0602" w:rsidRDefault="009B0602" w:rsidP="009B060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4294C851" w14:textId="77777777" w:rsidR="009B0602" w:rsidRPr="00784562" w:rsidRDefault="009B0602" w:rsidP="009B0602">
      <w:pPr>
        <w:ind w:firstLineChars="2350" w:firstLine="4700"/>
        <w:rPr>
          <w:rFonts w:ascii="ＭＳ 明朝" w:eastAsia="ＭＳ 明朝" w:hAnsi="ＭＳ 明朝"/>
          <w:sz w:val="20"/>
          <w:szCs w:val="20"/>
        </w:rPr>
      </w:pPr>
      <w:r w:rsidRPr="00784562">
        <w:rPr>
          <w:rFonts w:ascii="ＭＳ 明朝" w:eastAsia="ＭＳ 明朝" w:hAnsi="ＭＳ 明朝" w:hint="eastAsia"/>
          <w:sz w:val="20"/>
          <w:szCs w:val="20"/>
        </w:rPr>
        <w:t>（商号又は屋号）</w:t>
      </w:r>
    </w:p>
    <w:p w14:paraId="60D59D9F" w14:textId="77777777" w:rsidR="009B0602" w:rsidRDefault="009B0602" w:rsidP="009B060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　　</w:t>
      </w:r>
      <w:r>
        <w:rPr>
          <w:rFonts w:ascii="ＭＳ 明朝" w:eastAsia="ＭＳ 明朝" w:hAnsi="ＭＳ 明朝"/>
          <w:szCs w:val="21"/>
        </w:rPr>
        <w:fldChar w:fldCharType="begin"/>
      </w:r>
      <w:r>
        <w:rPr>
          <w:rFonts w:ascii="ＭＳ 明朝" w:eastAsia="ＭＳ 明朝" w:hAnsi="ＭＳ 明朝"/>
          <w:szCs w:val="21"/>
        </w:rPr>
        <w:instrText xml:space="preserve"> </w:instrText>
      </w:r>
      <w:r>
        <w:rPr>
          <w:rFonts w:ascii="ＭＳ 明朝" w:eastAsia="ＭＳ 明朝" w:hAnsi="ＭＳ 明朝" w:hint="eastAsia"/>
          <w:szCs w:val="21"/>
        </w:rPr>
        <w:instrText>eq \o\ac(</w:instrText>
      </w:r>
      <w:r w:rsidRPr="003F19BB">
        <w:rPr>
          <w:rFonts w:ascii="ＭＳ 明朝" w:eastAsia="ＭＳ 明朝" w:hAnsi="ＭＳ 明朝" w:hint="eastAsia"/>
          <w:position w:val="-4"/>
          <w:sz w:val="31"/>
          <w:szCs w:val="21"/>
        </w:rPr>
        <w:instrText>○</w:instrText>
      </w:r>
      <w:r>
        <w:rPr>
          <w:rFonts w:ascii="ＭＳ 明朝" w:eastAsia="ＭＳ 明朝" w:hAnsi="ＭＳ 明朝" w:hint="eastAsia"/>
          <w:szCs w:val="21"/>
        </w:rPr>
        <w:instrText>,印)</w:instrText>
      </w:r>
      <w:r>
        <w:rPr>
          <w:rFonts w:ascii="ＭＳ 明朝" w:eastAsia="ＭＳ 明朝" w:hAnsi="ＭＳ 明朝"/>
          <w:szCs w:val="21"/>
        </w:rPr>
        <w:fldChar w:fldCharType="end"/>
      </w:r>
    </w:p>
    <w:p w14:paraId="7E0CC090" w14:textId="77777777" w:rsidR="009B0602" w:rsidRDefault="009B0602" w:rsidP="009B0602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A44526B" w14:textId="77777777" w:rsidR="009B0602" w:rsidRDefault="009B0602" w:rsidP="009B06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A1AA152" w14:textId="6089856B" w:rsidR="009B0602" w:rsidRDefault="009B0602" w:rsidP="009B0602">
      <w:pPr>
        <w:jc w:val="center"/>
        <w:rPr>
          <w:rFonts w:ascii="ＭＳ 明朝" w:eastAsia="ＭＳ 明朝" w:hAnsi="ＭＳ 明朝"/>
          <w:sz w:val="24"/>
          <w:szCs w:val="24"/>
        </w:rPr>
      </w:pPr>
      <w:r w:rsidRPr="00031232">
        <w:rPr>
          <w:rFonts w:ascii="ＭＳ 明朝" w:eastAsia="ＭＳ 明朝" w:hAnsi="ＭＳ 明朝" w:hint="eastAsia"/>
          <w:sz w:val="24"/>
          <w:szCs w:val="24"/>
        </w:rPr>
        <w:t>球磨村農業者等物価高騰対策支援</w:t>
      </w:r>
      <w:r>
        <w:rPr>
          <w:rFonts w:ascii="ＭＳ 明朝" w:eastAsia="ＭＳ 明朝" w:hAnsi="ＭＳ 明朝" w:hint="eastAsia"/>
          <w:sz w:val="24"/>
          <w:szCs w:val="24"/>
        </w:rPr>
        <w:t>金交付請求書</w:t>
      </w:r>
    </w:p>
    <w:p w14:paraId="2AABA773" w14:textId="77777777" w:rsidR="009B0602" w:rsidRPr="00424E6E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1643A665" w14:textId="5172C434" w:rsidR="009B0602" w:rsidRDefault="009B0602" w:rsidP="009B060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1" w:name="_Hlk188883380"/>
      <w:r>
        <w:rPr>
          <w:rFonts w:ascii="ＭＳ 明朝" w:eastAsia="ＭＳ 明朝" w:hAnsi="ＭＳ 明朝" w:hint="eastAsia"/>
          <w:sz w:val="24"/>
          <w:szCs w:val="24"/>
        </w:rPr>
        <w:t>令和　　年　　月　　日付け球磨村指令産第　　号で確定の通知があった球磨</w:t>
      </w:r>
      <w:r w:rsidRPr="00031232">
        <w:rPr>
          <w:rFonts w:ascii="ＭＳ 明朝" w:eastAsia="ＭＳ 明朝" w:hAnsi="ＭＳ 明朝" w:hint="eastAsia"/>
          <w:sz w:val="24"/>
          <w:szCs w:val="24"/>
        </w:rPr>
        <w:t>村農業者等物価高騰対策支援</w:t>
      </w:r>
      <w:r>
        <w:rPr>
          <w:rFonts w:ascii="ＭＳ 明朝" w:eastAsia="ＭＳ 明朝" w:hAnsi="ＭＳ 明朝" w:hint="eastAsia"/>
          <w:sz w:val="24"/>
          <w:szCs w:val="24"/>
        </w:rPr>
        <w:t>金について、球磨村農業者等物価高騰対策支援金交付要綱第</w:t>
      </w:r>
      <w:r w:rsidR="003B4EE4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条の規定により、下記のとおり請求します。</w:t>
      </w:r>
    </w:p>
    <w:bookmarkEnd w:id="1"/>
    <w:p w14:paraId="3C532C56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5DD8A932" w14:textId="77777777" w:rsidR="009B0602" w:rsidRDefault="009B0602" w:rsidP="009B060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BDFC7B7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p w14:paraId="32FDAE8B" w14:textId="77777777" w:rsidR="009B0602" w:rsidRDefault="009B0602" w:rsidP="009B060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請求額　　　　</w:t>
      </w:r>
      <w:r w:rsidRPr="00784562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784562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14:paraId="491DD606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854"/>
        <w:gridCol w:w="1409"/>
        <w:gridCol w:w="3119"/>
        <w:gridCol w:w="1134"/>
        <w:gridCol w:w="3112"/>
      </w:tblGrid>
      <w:tr w:rsidR="009B0602" w14:paraId="4BB9BAED" w14:textId="77777777" w:rsidTr="006D2C88">
        <w:trPr>
          <w:trHeight w:val="1202"/>
        </w:trPr>
        <w:tc>
          <w:tcPr>
            <w:tcW w:w="854" w:type="dxa"/>
            <w:vMerge w:val="restart"/>
            <w:textDirection w:val="tbRlV"/>
            <w:vAlign w:val="center"/>
          </w:tcPr>
          <w:p w14:paraId="18A8819E" w14:textId="77777777" w:rsidR="009B0602" w:rsidRDefault="009B0602" w:rsidP="006D2C8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2" w:name="_Hlk188871775"/>
            <w:r w:rsidRPr="00514250">
              <w:rPr>
                <w:rFonts w:ascii="ＭＳ 明朝" w:eastAsia="ＭＳ 明朝" w:hAnsi="ＭＳ 明朝" w:hint="eastAsia"/>
                <w:szCs w:val="21"/>
              </w:rPr>
              <w:t>ゆうちょ銀行以外の場合</w:t>
            </w:r>
          </w:p>
          <w:p w14:paraId="13815149" w14:textId="77777777" w:rsidR="009B0602" w:rsidRPr="00514250" w:rsidRDefault="009B0602" w:rsidP="006D2C8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1409" w:type="dxa"/>
            <w:vAlign w:val="center"/>
          </w:tcPr>
          <w:p w14:paraId="63180A8D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250">
              <w:rPr>
                <w:rFonts w:ascii="ＭＳ 明朝" w:eastAsia="ＭＳ 明朝" w:hAnsi="ＭＳ 明朝" w:hint="eastAsia"/>
                <w:sz w:val="22"/>
              </w:rPr>
              <w:t>金融機関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2C59A36F" w14:textId="77777777" w:rsidR="009B0602" w:rsidRDefault="009B0602" w:rsidP="006D2C8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銀　行　</w:t>
            </w:r>
          </w:p>
          <w:p w14:paraId="05DF957F" w14:textId="77777777" w:rsidR="009B0602" w:rsidRDefault="009B0602" w:rsidP="006D2C8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金　庫　</w:t>
            </w:r>
          </w:p>
          <w:p w14:paraId="6D76D724" w14:textId="77777777" w:rsidR="009B0602" w:rsidRPr="00514250" w:rsidRDefault="009B0602" w:rsidP="006D2C8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組　合　</w:t>
            </w:r>
          </w:p>
        </w:tc>
        <w:tc>
          <w:tcPr>
            <w:tcW w:w="1134" w:type="dxa"/>
            <w:vAlign w:val="center"/>
          </w:tcPr>
          <w:p w14:paraId="03286E27" w14:textId="77777777" w:rsidR="009B0602" w:rsidRDefault="009B0602" w:rsidP="006D2C88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  <w:p w14:paraId="41167B33" w14:textId="77777777" w:rsidR="009B0602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</w:t>
            </w:r>
          </w:p>
          <w:p w14:paraId="168133BE" w14:textId="77777777" w:rsidR="009B0602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支所名</w:t>
            </w:r>
          </w:p>
        </w:tc>
        <w:tc>
          <w:tcPr>
            <w:tcW w:w="3112" w:type="dxa"/>
            <w:vAlign w:val="center"/>
          </w:tcPr>
          <w:p w14:paraId="75AAACD4" w14:textId="77777777" w:rsidR="009B0602" w:rsidRDefault="009B0602" w:rsidP="006D2C8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本　店　</w:t>
            </w:r>
          </w:p>
          <w:p w14:paraId="2FB532AF" w14:textId="77777777" w:rsidR="009B0602" w:rsidRDefault="009B0602" w:rsidP="006D2C8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支　店　</w:t>
            </w:r>
          </w:p>
          <w:p w14:paraId="55662C2E" w14:textId="77777777" w:rsidR="009B0602" w:rsidRPr="00514250" w:rsidRDefault="009B0602" w:rsidP="006D2C8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営業部　</w:t>
            </w:r>
          </w:p>
        </w:tc>
      </w:tr>
      <w:tr w:rsidR="009B0602" w14:paraId="28E95D01" w14:textId="77777777" w:rsidTr="006D2C88">
        <w:trPr>
          <w:trHeight w:val="589"/>
        </w:trPr>
        <w:tc>
          <w:tcPr>
            <w:tcW w:w="854" w:type="dxa"/>
            <w:vMerge/>
          </w:tcPr>
          <w:p w14:paraId="2F44E440" w14:textId="77777777" w:rsidR="009B0602" w:rsidRDefault="009B0602" w:rsidP="006D2C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00F5300A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預金の種類</w:t>
            </w:r>
          </w:p>
        </w:tc>
        <w:tc>
          <w:tcPr>
            <w:tcW w:w="3119" w:type="dxa"/>
            <w:vAlign w:val="center"/>
          </w:tcPr>
          <w:p w14:paraId="5940995E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250">
              <w:rPr>
                <w:rFonts w:ascii="ＭＳ 明朝" w:eastAsia="ＭＳ 明朝" w:hAnsi="ＭＳ 明朝" w:hint="eastAsia"/>
                <w:sz w:val="22"/>
              </w:rPr>
              <w:t>普　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 w:rsidRPr="00514250">
              <w:rPr>
                <w:rFonts w:ascii="ＭＳ 明朝" w:eastAsia="ＭＳ 明朝" w:hAnsi="ＭＳ 明朝" w:hint="eastAsia"/>
                <w:sz w:val="22"/>
              </w:rPr>
              <w:t>当　座</w:t>
            </w:r>
          </w:p>
        </w:tc>
        <w:tc>
          <w:tcPr>
            <w:tcW w:w="1134" w:type="dxa"/>
            <w:vAlign w:val="center"/>
          </w:tcPr>
          <w:p w14:paraId="1E488BA9" w14:textId="77777777" w:rsidR="009B0602" w:rsidRPr="00514250" w:rsidRDefault="009B0602" w:rsidP="006D2C8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112" w:type="dxa"/>
            <w:vAlign w:val="center"/>
          </w:tcPr>
          <w:p w14:paraId="60228F89" w14:textId="77777777" w:rsidR="009B0602" w:rsidRPr="00514250" w:rsidRDefault="009B0602" w:rsidP="006D2C8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0602" w14:paraId="4FBB5F62" w14:textId="77777777" w:rsidTr="006D2C88">
        <w:trPr>
          <w:trHeight w:val="413"/>
        </w:trPr>
        <w:tc>
          <w:tcPr>
            <w:tcW w:w="854" w:type="dxa"/>
            <w:vMerge/>
          </w:tcPr>
          <w:p w14:paraId="1BA1A7DD" w14:textId="77777777" w:rsidR="009B0602" w:rsidRDefault="009B0602" w:rsidP="006D2C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23B17B1D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250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365" w:type="dxa"/>
            <w:gridSpan w:val="3"/>
          </w:tcPr>
          <w:p w14:paraId="6ACCD95B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0602" w14:paraId="02597419" w14:textId="77777777" w:rsidTr="006D2C88">
        <w:trPr>
          <w:trHeight w:val="689"/>
        </w:trPr>
        <w:tc>
          <w:tcPr>
            <w:tcW w:w="854" w:type="dxa"/>
            <w:vMerge/>
          </w:tcPr>
          <w:p w14:paraId="62471F05" w14:textId="77777777" w:rsidR="009B0602" w:rsidRDefault="009B0602" w:rsidP="006D2C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5D7DFCA6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250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7365" w:type="dxa"/>
            <w:gridSpan w:val="3"/>
          </w:tcPr>
          <w:p w14:paraId="4552537B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2"/>
    </w:tbl>
    <w:p w14:paraId="3CC79177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1627"/>
        <w:gridCol w:w="7133"/>
      </w:tblGrid>
      <w:tr w:rsidR="009B0602" w14:paraId="62BD0EE6" w14:textId="77777777" w:rsidTr="006D2C88">
        <w:trPr>
          <w:trHeight w:val="392"/>
        </w:trPr>
        <w:tc>
          <w:tcPr>
            <w:tcW w:w="868" w:type="dxa"/>
            <w:vMerge w:val="restart"/>
            <w:textDirection w:val="tbRlV"/>
            <w:vAlign w:val="center"/>
          </w:tcPr>
          <w:p w14:paraId="4F24466B" w14:textId="77777777" w:rsidR="009B0602" w:rsidRPr="00514250" w:rsidRDefault="009B0602" w:rsidP="006D2C8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8760" w:type="dxa"/>
            <w:gridSpan w:val="2"/>
            <w:vAlign w:val="center"/>
          </w:tcPr>
          <w:p w14:paraId="3DAE4C97" w14:textId="77777777" w:rsidR="009B0602" w:rsidRPr="00514250" w:rsidRDefault="009B0602" w:rsidP="006D2C88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ゆうちょ銀行</w:t>
            </w:r>
          </w:p>
        </w:tc>
      </w:tr>
      <w:tr w:rsidR="009B0602" w14:paraId="7EBDF5A4" w14:textId="77777777" w:rsidTr="006D2C88">
        <w:trPr>
          <w:trHeight w:val="409"/>
        </w:trPr>
        <w:tc>
          <w:tcPr>
            <w:tcW w:w="868" w:type="dxa"/>
            <w:vMerge/>
          </w:tcPr>
          <w:p w14:paraId="09F189CA" w14:textId="77777777" w:rsidR="009B0602" w:rsidRDefault="009B0602" w:rsidP="006D2C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23FC401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　　号</w:t>
            </w:r>
          </w:p>
        </w:tc>
        <w:tc>
          <w:tcPr>
            <w:tcW w:w="7133" w:type="dxa"/>
            <w:vAlign w:val="center"/>
          </w:tcPr>
          <w:p w14:paraId="334F27FD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0602" w14:paraId="7ACDB32C" w14:textId="77777777" w:rsidTr="006D2C88">
        <w:trPr>
          <w:trHeight w:val="417"/>
        </w:trPr>
        <w:tc>
          <w:tcPr>
            <w:tcW w:w="868" w:type="dxa"/>
            <w:vMerge/>
          </w:tcPr>
          <w:p w14:paraId="58858186" w14:textId="77777777" w:rsidR="009B0602" w:rsidRDefault="009B0602" w:rsidP="006D2C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4C6CFB8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　　号</w:t>
            </w:r>
          </w:p>
        </w:tc>
        <w:tc>
          <w:tcPr>
            <w:tcW w:w="7133" w:type="dxa"/>
            <w:vAlign w:val="center"/>
          </w:tcPr>
          <w:p w14:paraId="2A1B77BF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0602" w14:paraId="5D3C00E2" w14:textId="77777777" w:rsidTr="006D2C88">
        <w:trPr>
          <w:trHeight w:val="413"/>
        </w:trPr>
        <w:tc>
          <w:tcPr>
            <w:tcW w:w="868" w:type="dxa"/>
            <w:vMerge/>
          </w:tcPr>
          <w:p w14:paraId="405FA88E" w14:textId="77777777" w:rsidR="009B0602" w:rsidRDefault="009B0602" w:rsidP="006D2C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30D215F2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250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133" w:type="dxa"/>
            <w:vAlign w:val="center"/>
          </w:tcPr>
          <w:p w14:paraId="06A0ADE6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0602" w14:paraId="128F7BE2" w14:textId="77777777" w:rsidTr="006D2C88">
        <w:trPr>
          <w:trHeight w:val="689"/>
        </w:trPr>
        <w:tc>
          <w:tcPr>
            <w:tcW w:w="868" w:type="dxa"/>
            <w:vMerge/>
          </w:tcPr>
          <w:p w14:paraId="61FABE02" w14:textId="77777777" w:rsidR="009B0602" w:rsidRDefault="009B0602" w:rsidP="006D2C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6B583FBF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14250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7133" w:type="dxa"/>
            <w:vAlign w:val="center"/>
          </w:tcPr>
          <w:p w14:paraId="3392673E" w14:textId="77777777" w:rsidR="009B0602" w:rsidRPr="00514250" w:rsidRDefault="009B0602" w:rsidP="006D2C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905615" w14:textId="77777777" w:rsidR="009B0602" w:rsidRDefault="009B0602" w:rsidP="009B0602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04372AFA" w14:textId="77777777" w:rsidR="009331B0" w:rsidRDefault="009331B0" w:rsidP="009B0602">
      <w:pPr>
        <w:rPr>
          <w:rFonts w:ascii="ＭＳ 明朝" w:eastAsia="ＭＳ 明朝" w:hAnsi="ＭＳ 明朝"/>
          <w:sz w:val="24"/>
          <w:szCs w:val="24"/>
        </w:rPr>
      </w:pPr>
    </w:p>
    <w:sectPr w:rsidR="009331B0" w:rsidSect="00872761">
      <w:pgSz w:w="11906" w:h="16838" w:code="9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863F" w14:textId="77777777" w:rsidR="00C21B4F" w:rsidRDefault="00C21B4F" w:rsidP="0032024D">
      <w:r>
        <w:separator/>
      </w:r>
    </w:p>
  </w:endnote>
  <w:endnote w:type="continuationSeparator" w:id="0">
    <w:p w14:paraId="70DD4C54" w14:textId="77777777" w:rsidR="00C21B4F" w:rsidRDefault="00C21B4F" w:rsidP="0032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2C70" w14:textId="77777777" w:rsidR="00C21B4F" w:rsidRDefault="00C21B4F" w:rsidP="0032024D">
      <w:r>
        <w:separator/>
      </w:r>
    </w:p>
  </w:footnote>
  <w:footnote w:type="continuationSeparator" w:id="0">
    <w:p w14:paraId="0C8784F1" w14:textId="77777777" w:rsidR="00C21B4F" w:rsidRDefault="00C21B4F" w:rsidP="0032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54D5"/>
    <w:multiLevelType w:val="hybridMultilevel"/>
    <w:tmpl w:val="F6AEFBBC"/>
    <w:lvl w:ilvl="0" w:tplc="DA40424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51E079F"/>
    <w:multiLevelType w:val="hybridMultilevel"/>
    <w:tmpl w:val="69507818"/>
    <w:lvl w:ilvl="0" w:tplc="B87288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13B7F2A"/>
    <w:multiLevelType w:val="hybridMultilevel"/>
    <w:tmpl w:val="06CAD998"/>
    <w:lvl w:ilvl="0" w:tplc="C7905D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9F54DD"/>
    <w:multiLevelType w:val="hybridMultilevel"/>
    <w:tmpl w:val="7BE68874"/>
    <w:lvl w:ilvl="0" w:tplc="1E88A60A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52291B"/>
    <w:multiLevelType w:val="hybridMultilevel"/>
    <w:tmpl w:val="4F2CBE78"/>
    <w:lvl w:ilvl="0" w:tplc="B3D8FF48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E27119"/>
    <w:multiLevelType w:val="hybridMultilevel"/>
    <w:tmpl w:val="F4E825AE"/>
    <w:lvl w:ilvl="0" w:tplc="36EC5D3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4868416">
    <w:abstractNumId w:val="3"/>
  </w:num>
  <w:num w:numId="2" w16cid:durableId="1175457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600614">
    <w:abstractNumId w:val="5"/>
  </w:num>
  <w:num w:numId="4" w16cid:durableId="1086877575">
    <w:abstractNumId w:val="2"/>
  </w:num>
  <w:num w:numId="5" w16cid:durableId="169414675">
    <w:abstractNumId w:val="1"/>
  </w:num>
  <w:num w:numId="6" w16cid:durableId="150366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0D"/>
    <w:rsid w:val="00000681"/>
    <w:rsid w:val="00006278"/>
    <w:rsid w:val="00030807"/>
    <w:rsid w:val="00031232"/>
    <w:rsid w:val="00055B73"/>
    <w:rsid w:val="00067412"/>
    <w:rsid w:val="0008181E"/>
    <w:rsid w:val="00084C03"/>
    <w:rsid w:val="00087D79"/>
    <w:rsid w:val="000C7D71"/>
    <w:rsid w:val="000F3A52"/>
    <w:rsid w:val="00101DCA"/>
    <w:rsid w:val="0010272A"/>
    <w:rsid w:val="00112AD8"/>
    <w:rsid w:val="00171F39"/>
    <w:rsid w:val="00186BAD"/>
    <w:rsid w:val="001A7460"/>
    <w:rsid w:val="001C7AB7"/>
    <w:rsid w:val="001D5B40"/>
    <w:rsid w:val="001D6523"/>
    <w:rsid w:val="001F3AB0"/>
    <w:rsid w:val="00237936"/>
    <w:rsid w:val="00243BDD"/>
    <w:rsid w:val="00273E3F"/>
    <w:rsid w:val="00290131"/>
    <w:rsid w:val="00296BFB"/>
    <w:rsid w:val="002B2F1C"/>
    <w:rsid w:val="002C05B7"/>
    <w:rsid w:val="002C179E"/>
    <w:rsid w:val="002C3EE0"/>
    <w:rsid w:val="002D4CAB"/>
    <w:rsid w:val="002D592A"/>
    <w:rsid w:val="002E11B5"/>
    <w:rsid w:val="002E2F8E"/>
    <w:rsid w:val="002F09C3"/>
    <w:rsid w:val="002F2832"/>
    <w:rsid w:val="00305F6F"/>
    <w:rsid w:val="0031034B"/>
    <w:rsid w:val="0032024D"/>
    <w:rsid w:val="00323D8D"/>
    <w:rsid w:val="003277DA"/>
    <w:rsid w:val="00330898"/>
    <w:rsid w:val="00363987"/>
    <w:rsid w:val="0037028D"/>
    <w:rsid w:val="00370E62"/>
    <w:rsid w:val="003767C8"/>
    <w:rsid w:val="00386CF3"/>
    <w:rsid w:val="00394392"/>
    <w:rsid w:val="003960FF"/>
    <w:rsid w:val="003975FC"/>
    <w:rsid w:val="003A5A5E"/>
    <w:rsid w:val="003B405F"/>
    <w:rsid w:val="003B4EE4"/>
    <w:rsid w:val="003C5E6C"/>
    <w:rsid w:val="003E1FCA"/>
    <w:rsid w:val="003F0BE3"/>
    <w:rsid w:val="003F19BB"/>
    <w:rsid w:val="0040198B"/>
    <w:rsid w:val="004048FB"/>
    <w:rsid w:val="00414490"/>
    <w:rsid w:val="00422E48"/>
    <w:rsid w:val="004256BD"/>
    <w:rsid w:val="00427AAA"/>
    <w:rsid w:val="0043334B"/>
    <w:rsid w:val="004345F5"/>
    <w:rsid w:val="004418A7"/>
    <w:rsid w:val="00443997"/>
    <w:rsid w:val="004445D9"/>
    <w:rsid w:val="0044706D"/>
    <w:rsid w:val="00447478"/>
    <w:rsid w:val="004477F0"/>
    <w:rsid w:val="0045409D"/>
    <w:rsid w:val="00480A55"/>
    <w:rsid w:val="00487186"/>
    <w:rsid w:val="00492872"/>
    <w:rsid w:val="004A1DA5"/>
    <w:rsid w:val="004B6DA5"/>
    <w:rsid w:val="004C471C"/>
    <w:rsid w:val="004D1E33"/>
    <w:rsid w:val="004F3F03"/>
    <w:rsid w:val="0050208A"/>
    <w:rsid w:val="005101E7"/>
    <w:rsid w:val="005101EF"/>
    <w:rsid w:val="00514250"/>
    <w:rsid w:val="00537497"/>
    <w:rsid w:val="00565FC5"/>
    <w:rsid w:val="00573314"/>
    <w:rsid w:val="005930B4"/>
    <w:rsid w:val="005A1F0D"/>
    <w:rsid w:val="005A3015"/>
    <w:rsid w:val="005B593A"/>
    <w:rsid w:val="005D1D34"/>
    <w:rsid w:val="00612845"/>
    <w:rsid w:val="00613081"/>
    <w:rsid w:val="00615641"/>
    <w:rsid w:val="00615D73"/>
    <w:rsid w:val="006227B0"/>
    <w:rsid w:val="00627B4D"/>
    <w:rsid w:val="006418C9"/>
    <w:rsid w:val="00660DC5"/>
    <w:rsid w:val="00681BF2"/>
    <w:rsid w:val="006A398F"/>
    <w:rsid w:val="006A7930"/>
    <w:rsid w:val="006B17D3"/>
    <w:rsid w:val="006C12FB"/>
    <w:rsid w:val="006C7AC6"/>
    <w:rsid w:val="006D00AE"/>
    <w:rsid w:val="006E7F10"/>
    <w:rsid w:val="006F00B5"/>
    <w:rsid w:val="007040C4"/>
    <w:rsid w:val="00714CC1"/>
    <w:rsid w:val="007211D2"/>
    <w:rsid w:val="00724A85"/>
    <w:rsid w:val="007329A2"/>
    <w:rsid w:val="00737AC1"/>
    <w:rsid w:val="007552FE"/>
    <w:rsid w:val="00756FA8"/>
    <w:rsid w:val="00781389"/>
    <w:rsid w:val="00784562"/>
    <w:rsid w:val="0078589E"/>
    <w:rsid w:val="0079108B"/>
    <w:rsid w:val="00794FAF"/>
    <w:rsid w:val="007955D3"/>
    <w:rsid w:val="007A0E71"/>
    <w:rsid w:val="007A4BC4"/>
    <w:rsid w:val="007A4C84"/>
    <w:rsid w:val="007B7722"/>
    <w:rsid w:val="007C2994"/>
    <w:rsid w:val="007C4E00"/>
    <w:rsid w:val="007C6EAF"/>
    <w:rsid w:val="007E1C38"/>
    <w:rsid w:val="007E3942"/>
    <w:rsid w:val="007E4706"/>
    <w:rsid w:val="007E659A"/>
    <w:rsid w:val="007F0DD6"/>
    <w:rsid w:val="00813C1C"/>
    <w:rsid w:val="00841943"/>
    <w:rsid w:val="00852F27"/>
    <w:rsid w:val="00861117"/>
    <w:rsid w:val="00871297"/>
    <w:rsid w:val="00872761"/>
    <w:rsid w:val="00893B7B"/>
    <w:rsid w:val="008C0EE5"/>
    <w:rsid w:val="008E3F9C"/>
    <w:rsid w:val="008E6A46"/>
    <w:rsid w:val="008F0744"/>
    <w:rsid w:val="00910E3C"/>
    <w:rsid w:val="00913A42"/>
    <w:rsid w:val="0091553B"/>
    <w:rsid w:val="009248C6"/>
    <w:rsid w:val="009331B0"/>
    <w:rsid w:val="0093497A"/>
    <w:rsid w:val="00940D35"/>
    <w:rsid w:val="00940D49"/>
    <w:rsid w:val="00941166"/>
    <w:rsid w:val="00952757"/>
    <w:rsid w:val="00960972"/>
    <w:rsid w:val="00972917"/>
    <w:rsid w:val="00977A05"/>
    <w:rsid w:val="009801B8"/>
    <w:rsid w:val="00995C85"/>
    <w:rsid w:val="009A59D4"/>
    <w:rsid w:val="009B0602"/>
    <w:rsid w:val="009E1D0C"/>
    <w:rsid w:val="00A072AF"/>
    <w:rsid w:val="00A10506"/>
    <w:rsid w:val="00A173E7"/>
    <w:rsid w:val="00A33BEC"/>
    <w:rsid w:val="00A41132"/>
    <w:rsid w:val="00A46112"/>
    <w:rsid w:val="00A54586"/>
    <w:rsid w:val="00A658D9"/>
    <w:rsid w:val="00A765F4"/>
    <w:rsid w:val="00A81B0A"/>
    <w:rsid w:val="00A91095"/>
    <w:rsid w:val="00A976BF"/>
    <w:rsid w:val="00AA1476"/>
    <w:rsid w:val="00AB6DA8"/>
    <w:rsid w:val="00AD5527"/>
    <w:rsid w:val="00B05A91"/>
    <w:rsid w:val="00B238C9"/>
    <w:rsid w:val="00B31E8D"/>
    <w:rsid w:val="00B470B8"/>
    <w:rsid w:val="00B73D39"/>
    <w:rsid w:val="00B94669"/>
    <w:rsid w:val="00BC620E"/>
    <w:rsid w:val="00BF6B52"/>
    <w:rsid w:val="00C21B4F"/>
    <w:rsid w:val="00C268A1"/>
    <w:rsid w:val="00C32E96"/>
    <w:rsid w:val="00C340C4"/>
    <w:rsid w:val="00C434F8"/>
    <w:rsid w:val="00C508E4"/>
    <w:rsid w:val="00C614C2"/>
    <w:rsid w:val="00C622AF"/>
    <w:rsid w:val="00C67477"/>
    <w:rsid w:val="00CB74F1"/>
    <w:rsid w:val="00CC7FBF"/>
    <w:rsid w:val="00CD65DB"/>
    <w:rsid w:val="00CE1EBE"/>
    <w:rsid w:val="00CE6F41"/>
    <w:rsid w:val="00CF11E7"/>
    <w:rsid w:val="00CF6378"/>
    <w:rsid w:val="00D118F5"/>
    <w:rsid w:val="00D14AC8"/>
    <w:rsid w:val="00D15EE6"/>
    <w:rsid w:val="00D172D9"/>
    <w:rsid w:val="00D30DE3"/>
    <w:rsid w:val="00D35D55"/>
    <w:rsid w:val="00D43DF2"/>
    <w:rsid w:val="00D43F35"/>
    <w:rsid w:val="00D45B76"/>
    <w:rsid w:val="00D64147"/>
    <w:rsid w:val="00D7415C"/>
    <w:rsid w:val="00D753D5"/>
    <w:rsid w:val="00D87E3D"/>
    <w:rsid w:val="00D9695E"/>
    <w:rsid w:val="00DA6AA6"/>
    <w:rsid w:val="00DB7907"/>
    <w:rsid w:val="00DC003E"/>
    <w:rsid w:val="00DD01F6"/>
    <w:rsid w:val="00DF311B"/>
    <w:rsid w:val="00DF44A3"/>
    <w:rsid w:val="00E0336A"/>
    <w:rsid w:val="00E13F3B"/>
    <w:rsid w:val="00E42A30"/>
    <w:rsid w:val="00E64364"/>
    <w:rsid w:val="00E9068B"/>
    <w:rsid w:val="00E9366C"/>
    <w:rsid w:val="00E97113"/>
    <w:rsid w:val="00E97B0D"/>
    <w:rsid w:val="00EA16B4"/>
    <w:rsid w:val="00ED7CA6"/>
    <w:rsid w:val="00EE155A"/>
    <w:rsid w:val="00EE32FC"/>
    <w:rsid w:val="00F44DD7"/>
    <w:rsid w:val="00F54BA9"/>
    <w:rsid w:val="00F651A9"/>
    <w:rsid w:val="00FA3C3D"/>
    <w:rsid w:val="00FC033C"/>
    <w:rsid w:val="00FC1D15"/>
    <w:rsid w:val="00FD3F15"/>
    <w:rsid w:val="00FE39BD"/>
    <w:rsid w:val="00FF4197"/>
    <w:rsid w:val="00FF4AEC"/>
    <w:rsid w:val="00FF5155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E7C4D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01B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8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4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44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10E3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202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024D"/>
  </w:style>
  <w:style w:type="paragraph" w:styleId="a9">
    <w:name w:val="footer"/>
    <w:basedOn w:val="a"/>
    <w:link w:val="aa"/>
    <w:uiPriority w:val="99"/>
    <w:unhideWhenUsed/>
    <w:rsid w:val="003202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024D"/>
  </w:style>
  <w:style w:type="paragraph" w:styleId="ab">
    <w:name w:val="No Spacing"/>
    <w:uiPriority w:val="1"/>
    <w:qFormat/>
    <w:rsid w:val="005D1D34"/>
    <w:pPr>
      <w:widowControl w:val="0"/>
      <w:spacing w:line="0" w:lineRule="atLeast"/>
      <w:contextualSpacing/>
      <w:jc w:val="both"/>
    </w:pPr>
    <w:rPr>
      <w:rFonts w:eastAsia="Meiryo UI"/>
      <w:sz w:val="24"/>
    </w:rPr>
  </w:style>
  <w:style w:type="character" w:styleId="ac">
    <w:name w:val="annotation reference"/>
    <w:basedOn w:val="a0"/>
    <w:uiPriority w:val="99"/>
    <w:semiHidden/>
    <w:unhideWhenUsed/>
    <w:rsid w:val="009B060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B060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B0602"/>
  </w:style>
  <w:style w:type="paragraph" w:styleId="af">
    <w:name w:val="Note Heading"/>
    <w:basedOn w:val="a"/>
    <w:next w:val="a"/>
    <w:link w:val="af0"/>
    <w:uiPriority w:val="99"/>
    <w:unhideWhenUsed/>
    <w:rsid w:val="009B060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9B0602"/>
    <w:rPr>
      <w:rFonts w:ascii="ＭＳ 明朝" w:eastAsia="ＭＳ 明朝" w:hAnsi="ＭＳ 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B4EE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3B4EE4"/>
    <w:rPr>
      <w:rFonts w:ascii="ＭＳ 明朝" w:eastAsia="ＭＳ 明朝" w:hAnsi="ＭＳ 明朝"/>
      <w:sz w:val="24"/>
      <w:szCs w:val="24"/>
    </w:rPr>
  </w:style>
  <w:style w:type="paragraph" w:styleId="af3">
    <w:name w:val="Revision"/>
    <w:hidden/>
    <w:uiPriority w:val="99"/>
    <w:semiHidden/>
    <w:rsid w:val="0040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4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7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34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2026-07-13T07:26:00Z</dcterms:created>
  <dcterms:modified xsi:type="dcterms:W3CDTF">2026-07-13T07:27:00Z</dcterms:modified>
</cp:coreProperties>
</file>