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596" w:rsidRDefault="00744CAB" w:rsidP="00FC7B5A">
      <w:pPr>
        <w:jc w:val="right"/>
      </w:pPr>
      <w:r>
        <w:rPr>
          <w:rFonts w:hint="eastAsia"/>
        </w:rPr>
        <w:t>球住福第３４３０</w:t>
      </w:r>
      <w:r w:rsidR="00FC7B5A">
        <w:rPr>
          <w:rFonts w:hint="eastAsia"/>
        </w:rPr>
        <w:t>号</w:t>
      </w:r>
    </w:p>
    <w:p w:rsidR="00FC7B5A" w:rsidRDefault="00FC7B5A" w:rsidP="00FC7B5A">
      <w:pPr>
        <w:jc w:val="right"/>
      </w:pPr>
      <w:r>
        <w:rPr>
          <w:rFonts w:hint="eastAsia"/>
        </w:rPr>
        <w:t>令和２年１２月８日</w:t>
      </w:r>
    </w:p>
    <w:p w:rsidR="00FC7B5A" w:rsidRDefault="00FC7B5A" w:rsidP="00FC7B5A"/>
    <w:p w:rsidR="00FC7B5A" w:rsidRDefault="00FC7B5A" w:rsidP="00DC47DC">
      <w:pPr>
        <w:ind w:firstLineChars="100" w:firstLine="210"/>
      </w:pPr>
      <w:r>
        <w:rPr>
          <w:rFonts w:hint="eastAsia"/>
        </w:rPr>
        <w:t>各位</w:t>
      </w:r>
    </w:p>
    <w:p w:rsidR="00FC7B5A" w:rsidRDefault="00FC7B5A" w:rsidP="00FC7B5A">
      <w:pPr>
        <w:ind w:firstLineChars="3300" w:firstLine="6930"/>
      </w:pPr>
      <w:r>
        <w:rPr>
          <w:rFonts w:hint="eastAsia"/>
        </w:rPr>
        <w:t xml:space="preserve">　　球磨村長　松谷　浩一</w:t>
      </w:r>
    </w:p>
    <w:p w:rsidR="00FC7B5A" w:rsidRDefault="00FC7B5A" w:rsidP="00FC7B5A">
      <w:pPr>
        <w:ind w:firstLineChars="3950" w:firstLine="8295"/>
      </w:pPr>
      <w:r>
        <w:rPr>
          <w:rFonts w:hint="eastAsia"/>
        </w:rPr>
        <w:t>（公印省略）</w:t>
      </w:r>
    </w:p>
    <w:p w:rsidR="00FC7B5A" w:rsidRDefault="00FC7B5A" w:rsidP="00FC7B5A"/>
    <w:p w:rsidR="00FC7B5A" w:rsidRDefault="00FC7B5A" w:rsidP="00FC7B5A"/>
    <w:p w:rsidR="00FC7B5A" w:rsidRDefault="00FC7B5A" w:rsidP="00744CAB">
      <w:pPr>
        <w:jc w:val="center"/>
      </w:pPr>
      <w:r>
        <w:rPr>
          <w:rFonts w:hint="eastAsia"/>
        </w:rPr>
        <w:t>令和２</w:t>
      </w:r>
      <w:r w:rsidR="00976A1B">
        <w:rPr>
          <w:rFonts w:hint="eastAsia"/>
        </w:rPr>
        <w:t>年</w:t>
      </w:r>
      <w:r w:rsidR="002C26F4">
        <w:rPr>
          <w:rFonts w:hint="eastAsia"/>
        </w:rPr>
        <w:t>７月豪雨災害で被災した被保険者の介護サービス利用料</w:t>
      </w:r>
      <w:r w:rsidR="00E26B44">
        <w:rPr>
          <w:rFonts w:hint="eastAsia"/>
        </w:rPr>
        <w:t>の免除申請について</w:t>
      </w:r>
    </w:p>
    <w:p w:rsidR="00FC7B5A" w:rsidRDefault="00FC7B5A" w:rsidP="00FC7B5A">
      <w:r>
        <w:rPr>
          <w:rFonts w:hint="eastAsia"/>
        </w:rPr>
        <w:t xml:space="preserve">　</w:t>
      </w:r>
    </w:p>
    <w:p w:rsidR="00FC7B5A" w:rsidRDefault="00FC7B5A" w:rsidP="00FC7B5A">
      <w:r>
        <w:rPr>
          <w:rFonts w:hint="eastAsia"/>
        </w:rPr>
        <w:t xml:space="preserve">　このことについて、</w:t>
      </w:r>
      <w:r w:rsidR="00E26B44">
        <w:rPr>
          <w:rFonts w:hint="eastAsia"/>
        </w:rPr>
        <w:t>下記</w:t>
      </w:r>
      <w:r w:rsidR="00744CAB">
        <w:rPr>
          <w:rFonts w:hint="eastAsia"/>
        </w:rPr>
        <w:t>の項目に該当する方は</w:t>
      </w:r>
      <w:r w:rsidR="00E26B44">
        <w:rPr>
          <w:rFonts w:hint="eastAsia"/>
        </w:rPr>
        <w:t>介護サービス利用料が免除できますので、</w:t>
      </w:r>
      <w:r w:rsidR="00E1379A">
        <w:rPr>
          <w:rFonts w:hint="eastAsia"/>
        </w:rPr>
        <w:t>必要書類を添付のうえ同封の申請書にて申請していただきますようお願いします。</w:t>
      </w:r>
    </w:p>
    <w:p w:rsidR="00E1379A" w:rsidRDefault="00E1379A" w:rsidP="00E1379A">
      <w:pPr>
        <w:pStyle w:val="af"/>
      </w:pPr>
      <w:r>
        <w:rPr>
          <w:rFonts w:hint="eastAsia"/>
        </w:rPr>
        <w:t>記</w:t>
      </w:r>
    </w:p>
    <w:p w:rsidR="00E1379A" w:rsidRDefault="00E1379A" w:rsidP="00E1379A"/>
    <w:p w:rsidR="00FE70A7" w:rsidRDefault="00FE70A7" w:rsidP="00E1379A">
      <w:r>
        <w:rPr>
          <w:rFonts w:hint="eastAsia"/>
        </w:rPr>
        <w:t>１．免除の対象者について</w:t>
      </w:r>
    </w:p>
    <w:tbl>
      <w:tblPr>
        <w:tblStyle w:val="a3"/>
        <w:tblW w:w="0" w:type="auto"/>
        <w:tblInd w:w="0" w:type="dxa"/>
        <w:tblLook w:val="04A0" w:firstRow="1" w:lastRow="0" w:firstColumn="1" w:lastColumn="0" w:noHBand="0" w:noVBand="1"/>
      </w:tblPr>
      <w:tblGrid>
        <w:gridCol w:w="4868"/>
        <w:gridCol w:w="4868"/>
      </w:tblGrid>
      <w:tr w:rsidR="00FE70A7" w:rsidTr="00FE70A7">
        <w:tc>
          <w:tcPr>
            <w:tcW w:w="4868" w:type="dxa"/>
          </w:tcPr>
          <w:p w:rsidR="00FE70A7" w:rsidRPr="00744CAB" w:rsidRDefault="00FE70A7" w:rsidP="00744CAB">
            <w:pPr>
              <w:jc w:val="center"/>
              <w:rPr>
                <w:sz w:val="21"/>
                <w:szCs w:val="21"/>
              </w:rPr>
            </w:pPr>
            <w:r w:rsidRPr="00744CAB">
              <w:rPr>
                <w:rFonts w:hint="eastAsia"/>
                <w:sz w:val="21"/>
                <w:szCs w:val="21"/>
              </w:rPr>
              <w:t>要件</w:t>
            </w:r>
          </w:p>
        </w:tc>
        <w:tc>
          <w:tcPr>
            <w:tcW w:w="4868" w:type="dxa"/>
          </w:tcPr>
          <w:p w:rsidR="00FE70A7" w:rsidRPr="00744CAB" w:rsidRDefault="00FE70A7" w:rsidP="00744CAB">
            <w:pPr>
              <w:jc w:val="center"/>
              <w:rPr>
                <w:sz w:val="21"/>
                <w:szCs w:val="21"/>
              </w:rPr>
            </w:pPr>
            <w:r w:rsidRPr="00744CAB">
              <w:rPr>
                <w:rFonts w:hint="eastAsia"/>
                <w:sz w:val="21"/>
                <w:szCs w:val="21"/>
              </w:rPr>
              <w:t>必要書類</w:t>
            </w:r>
          </w:p>
        </w:tc>
      </w:tr>
      <w:tr w:rsidR="00FE70A7" w:rsidTr="00FE70A7">
        <w:tc>
          <w:tcPr>
            <w:tcW w:w="4868" w:type="dxa"/>
          </w:tcPr>
          <w:p w:rsidR="00FE70A7" w:rsidRPr="00744CAB" w:rsidRDefault="00FE70A7" w:rsidP="00E1379A">
            <w:pPr>
              <w:rPr>
                <w:sz w:val="21"/>
                <w:szCs w:val="21"/>
              </w:rPr>
            </w:pPr>
            <w:r w:rsidRPr="00744CAB">
              <w:rPr>
                <w:rFonts w:hint="eastAsia"/>
                <w:sz w:val="21"/>
                <w:szCs w:val="21"/>
              </w:rPr>
              <w:t>①住家が全半壊、全半焼、床上浸水又はこれに準ずる被災をしたため</w:t>
            </w:r>
          </w:p>
        </w:tc>
        <w:tc>
          <w:tcPr>
            <w:tcW w:w="4868" w:type="dxa"/>
          </w:tcPr>
          <w:p w:rsidR="00FE70A7" w:rsidRPr="00744CAB" w:rsidRDefault="00FE70A7" w:rsidP="00E1379A">
            <w:pPr>
              <w:rPr>
                <w:sz w:val="21"/>
                <w:szCs w:val="21"/>
              </w:rPr>
            </w:pPr>
            <w:r w:rsidRPr="00744CAB">
              <w:rPr>
                <w:rFonts w:hint="eastAsia"/>
                <w:sz w:val="21"/>
                <w:szCs w:val="21"/>
              </w:rPr>
              <w:t>罹災</w:t>
            </w:r>
            <w:r w:rsidR="00744CAB" w:rsidRPr="00744CAB">
              <w:rPr>
                <w:rFonts w:hint="eastAsia"/>
                <w:sz w:val="21"/>
                <w:szCs w:val="21"/>
              </w:rPr>
              <w:t>証明書</w:t>
            </w:r>
          </w:p>
        </w:tc>
      </w:tr>
      <w:tr w:rsidR="00FE70A7" w:rsidTr="00FE70A7">
        <w:tc>
          <w:tcPr>
            <w:tcW w:w="4868" w:type="dxa"/>
          </w:tcPr>
          <w:p w:rsidR="00FE70A7" w:rsidRPr="00744CAB" w:rsidRDefault="00FE70A7" w:rsidP="00E1379A">
            <w:pPr>
              <w:rPr>
                <w:sz w:val="21"/>
                <w:szCs w:val="21"/>
              </w:rPr>
            </w:pPr>
            <w:r w:rsidRPr="00744CAB">
              <w:rPr>
                <w:rFonts w:hint="eastAsia"/>
                <w:sz w:val="21"/>
                <w:szCs w:val="21"/>
              </w:rPr>
              <w:t>②主たる生計維持者が死亡又は重篤な傷病を負ったため</w:t>
            </w:r>
          </w:p>
        </w:tc>
        <w:tc>
          <w:tcPr>
            <w:tcW w:w="4868" w:type="dxa"/>
          </w:tcPr>
          <w:p w:rsidR="00FE70A7" w:rsidRPr="00744CAB" w:rsidRDefault="00744CAB" w:rsidP="00E1379A">
            <w:pPr>
              <w:rPr>
                <w:sz w:val="21"/>
                <w:szCs w:val="21"/>
              </w:rPr>
            </w:pPr>
            <w:r w:rsidRPr="00744CAB">
              <w:rPr>
                <w:rFonts w:hint="eastAsia"/>
                <w:sz w:val="21"/>
                <w:szCs w:val="21"/>
              </w:rPr>
              <w:t>死亡診断書または医師の診断書</w:t>
            </w:r>
          </w:p>
        </w:tc>
      </w:tr>
      <w:tr w:rsidR="00FE70A7" w:rsidTr="00FE70A7">
        <w:tc>
          <w:tcPr>
            <w:tcW w:w="4868" w:type="dxa"/>
          </w:tcPr>
          <w:p w:rsidR="00FE70A7" w:rsidRDefault="00FE70A7" w:rsidP="00E1379A">
            <w:pPr>
              <w:rPr>
                <w:sz w:val="21"/>
                <w:szCs w:val="21"/>
              </w:rPr>
            </w:pPr>
            <w:r w:rsidRPr="00744CAB">
              <w:rPr>
                <w:rFonts w:hint="eastAsia"/>
                <w:sz w:val="21"/>
                <w:szCs w:val="21"/>
              </w:rPr>
              <w:t>③主たる生計維持者の行方が不明であるため</w:t>
            </w:r>
          </w:p>
          <w:p w:rsidR="00744CAB" w:rsidRPr="00744CAB" w:rsidRDefault="00744CAB" w:rsidP="00E1379A">
            <w:pPr>
              <w:rPr>
                <w:sz w:val="21"/>
                <w:szCs w:val="21"/>
              </w:rPr>
            </w:pPr>
          </w:p>
        </w:tc>
        <w:tc>
          <w:tcPr>
            <w:tcW w:w="4868" w:type="dxa"/>
          </w:tcPr>
          <w:p w:rsidR="00FE70A7" w:rsidRPr="00744CAB" w:rsidRDefault="00744CAB" w:rsidP="00E1379A">
            <w:pPr>
              <w:rPr>
                <w:sz w:val="21"/>
                <w:szCs w:val="21"/>
              </w:rPr>
            </w:pPr>
            <w:r w:rsidRPr="00744CAB">
              <w:rPr>
                <w:rFonts w:hint="eastAsia"/>
                <w:sz w:val="21"/>
                <w:szCs w:val="21"/>
              </w:rPr>
              <w:t>警察に提出した行方不明の届書の写しなど</w:t>
            </w:r>
          </w:p>
        </w:tc>
      </w:tr>
      <w:tr w:rsidR="00FE70A7" w:rsidTr="00FE70A7">
        <w:tc>
          <w:tcPr>
            <w:tcW w:w="4868" w:type="dxa"/>
          </w:tcPr>
          <w:p w:rsidR="00FE70A7" w:rsidRPr="00744CAB" w:rsidRDefault="00FD4DB0" w:rsidP="00E1379A">
            <w:pPr>
              <w:rPr>
                <w:sz w:val="21"/>
                <w:szCs w:val="21"/>
              </w:rPr>
            </w:pPr>
            <w:r>
              <w:rPr>
                <w:rFonts w:hint="eastAsia"/>
                <w:sz w:val="21"/>
                <w:szCs w:val="21"/>
              </w:rPr>
              <w:t>④主たる生計維持者が業務を廃止</w:t>
            </w:r>
            <w:r w:rsidR="00FE70A7" w:rsidRPr="00744CAB">
              <w:rPr>
                <w:rFonts w:hint="eastAsia"/>
                <w:sz w:val="21"/>
                <w:szCs w:val="21"/>
              </w:rPr>
              <w:t>、又は休止したため</w:t>
            </w:r>
            <w:bookmarkStart w:id="0" w:name="_GoBack"/>
            <w:bookmarkEnd w:id="0"/>
          </w:p>
        </w:tc>
        <w:tc>
          <w:tcPr>
            <w:tcW w:w="4868" w:type="dxa"/>
          </w:tcPr>
          <w:p w:rsidR="00FE70A7" w:rsidRPr="00744CAB" w:rsidRDefault="00744CAB" w:rsidP="00E1379A">
            <w:pPr>
              <w:rPr>
                <w:sz w:val="21"/>
                <w:szCs w:val="21"/>
              </w:rPr>
            </w:pPr>
            <w:r w:rsidRPr="00744CAB">
              <w:rPr>
                <w:rFonts w:hint="eastAsia"/>
                <w:sz w:val="21"/>
                <w:szCs w:val="21"/>
              </w:rPr>
              <w:t>公的に交付される書類で事実の確認ができるもの</w:t>
            </w:r>
          </w:p>
        </w:tc>
      </w:tr>
      <w:tr w:rsidR="00FE70A7" w:rsidTr="00FE70A7">
        <w:tc>
          <w:tcPr>
            <w:tcW w:w="4868" w:type="dxa"/>
          </w:tcPr>
          <w:p w:rsidR="00FE70A7" w:rsidRPr="00744CAB" w:rsidRDefault="00FE70A7" w:rsidP="00E1379A">
            <w:pPr>
              <w:rPr>
                <w:sz w:val="21"/>
                <w:szCs w:val="21"/>
              </w:rPr>
            </w:pPr>
            <w:r w:rsidRPr="00744CAB">
              <w:rPr>
                <w:rFonts w:hint="eastAsia"/>
                <w:sz w:val="21"/>
                <w:szCs w:val="21"/>
              </w:rPr>
              <w:t>⑤主たる生計維持者が失職し、現在収入がないため</w:t>
            </w:r>
          </w:p>
        </w:tc>
        <w:tc>
          <w:tcPr>
            <w:tcW w:w="4868" w:type="dxa"/>
          </w:tcPr>
          <w:p w:rsidR="00FE70A7" w:rsidRPr="00744CAB" w:rsidRDefault="00744CAB" w:rsidP="00E1379A">
            <w:pPr>
              <w:rPr>
                <w:sz w:val="21"/>
                <w:szCs w:val="21"/>
              </w:rPr>
            </w:pPr>
            <w:r w:rsidRPr="00744CAB">
              <w:rPr>
                <w:rFonts w:hint="eastAsia"/>
                <w:sz w:val="21"/>
                <w:szCs w:val="21"/>
              </w:rPr>
              <w:t>雇用保険の受給者証または事業主等による証明書</w:t>
            </w:r>
          </w:p>
        </w:tc>
      </w:tr>
    </w:tbl>
    <w:p w:rsidR="00FE70A7" w:rsidRDefault="00FE70A7" w:rsidP="00E1379A"/>
    <w:p w:rsidR="00744CAB" w:rsidRDefault="00744CAB" w:rsidP="00E1379A">
      <w:r>
        <w:rPr>
          <w:rFonts w:hint="eastAsia"/>
        </w:rPr>
        <w:t>２．免除期間</w:t>
      </w:r>
    </w:p>
    <w:p w:rsidR="00744CAB" w:rsidRDefault="002C26F4" w:rsidP="00E1379A">
      <w:r>
        <w:rPr>
          <w:rFonts w:hint="eastAsia"/>
        </w:rPr>
        <w:t xml:space="preserve">　　令和３</w:t>
      </w:r>
      <w:r w:rsidR="00744CAB">
        <w:rPr>
          <w:rFonts w:hint="eastAsia"/>
        </w:rPr>
        <w:t>年１月１日～令和３年３月３１日</w:t>
      </w:r>
    </w:p>
    <w:p w:rsidR="00744CAB" w:rsidRDefault="00744CAB" w:rsidP="00E1379A">
      <w:r>
        <w:rPr>
          <w:rFonts w:hint="eastAsia"/>
        </w:rPr>
        <w:t xml:space="preserve">　＊令和３年４月以降の取扱いについては未定です。</w:t>
      </w:r>
    </w:p>
    <w:p w:rsidR="00744CAB" w:rsidRDefault="00744CAB" w:rsidP="00E1379A"/>
    <w:p w:rsidR="00E1379A" w:rsidRDefault="00744CAB" w:rsidP="00744CAB">
      <w:r>
        <w:rPr>
          <w:rFonts w:hint="eastAsia"/>
        </w:rPr>
        <w:t>３．申請期限</w:t>
      </w:r>
    </w:p>
    <w:p w:rsidR="00744CAB" w:rsidRDefault="00DC47DC" w:rsidP="00744CAB">
      <w:r>
        <w:rPr>
          <w:rFonts w:hint="eastAsia"/>
        </w:rPr>
        <w:t xml:space="preserve">　　令和３年１月以前から介護サービスを利用していた方</w:t>
      </w:r>
      <w:r w:rsidR="00744CAB">
        <w:rPr>
          <w:rFonts w:hint="eastAsia"/>
        </w:rPr>
        <w:t>：</w:t>
      </w:r>
      <w:r w:rsidR="004F0AC3">
        <w:rPr>
          <w:rFonts w:hint="eastAsia"/>
        </w:rPr>
        <w:t>令和３年１月１５</w:t>
      </w:r>
      <w:r>
        <w:rPr>
          <w:rFonts w:hint="eastAsia"/>
        </w:rPr>
        <w:t>日</w:t>
      </w:r>
    </w:p>
    <w:p w:rsidR="00DC47DC" w:rsidRDefault="00DC47DC" w:rsidP="00744CAB">
      <w:r>
        <w:rPr>
          <w:rFonts w:hint="eastAsia"/>
        </w:rPr>
        <w:t xml:space="preserve">　　令和３年１月から介護サービスを利用する方：随時</w:t>
      </w:r>
    </w:p>
    <w:p w:rsidR="00E1379A" w:rsidRDefault="00DC47DC" w:rsidP="00E1379A">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3351911</wp:posOffset>
                </wp:positionH>
                <wp:positionV relativeFrom="paragraph">
                  <wp:posOffset>229870</wp:posOffset>
                </wp:positionV>
                <wp:extent cx="2772461" cy="1192378"/>
                <wp:effectExtent l="0" t="0" r="27940" b="27305"/>
                <wp:wrapNone/>
                <wp:docPr id="1" name="テキスト ボックス 1"/>
                <wp:cNvGraphicFramePr/>
                <a:graphic xmlns:a="http://schemas.openxmlformats.org/drawingml/2006/main">
                  <a:graphicData uri="http://schemas.microsoft.com/office/word/2010/wordprocessingShape">
                    <wps:wsp>
                      <wps:cNvSpPr txBox="1"/>
                      <wps:spPr>
                        <a:xfrm>
                          <a:off x="0" y="0"/>
                          <a:ext cx="2772461" cy="11923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47DC" w:rsidRDefault="00DC47DC">
                            <w:r>
                              <w:rPr>
                                <w:rFonts w:hint="eastAsia"/>
                              </w:rPr>
                              <w:t>問い合わせ先</w:t>
                            </w:r>
                          </w:p>
                          <w:p w:rsidR="00DC47DC" w:rsidRDefault="00DC47DC">
                            <w:r>
                              <w:rPr>
                                <w:rFonts w:hint="eastAsia"/>
                              </w:rPr>
                              <w:t>熊本県</w:t>
                            </w:r>
                            <w:r>
                              <w:t>球磨郡球磨村大字渡丙１７３０</w:t>
                            </w:r>
                          </w:p>
                          <w:p w:rsidR="00DC47DC" w:rsidRDefault="00DC47DC">
                            <w:r>
                              <w:rPr>
                                <w:rFonts w:hint="eastAsia"/>
                              </w:rPr>
                              <w:t>球磨村役場</w:t>
                            </w:r>
                            <w:r>
                              <w:t xml:space="preserve">　住民福祉課　地域包括支援係</w:t>
                            </w:r>
                          </w:p>
                          <w:p w:rsidR="00DC47DC" w:rsidRDefault="00DC47DC">
                            <w:r>
                              <w:rPr>
                                <w:rFonts w:hint="eastAsia"/>
                              </w:rPr>
                              <w:t>担当</w:t>
                            </w:r>
                            <w:r>
                              <w:t>：</w:t>
                            </w:r>
                            <w:r>
                              <w:rPr>
                                <w:rFonts w:hint="eastAsia"/>
                              </w:rPr>
                              <w:t>東</w:t>
                            </w:r>
                          </w:p>
                          <w:p w:rsidR="00DC47DC" w:rsidRDefault="00DC47DC">
                            <w:r>
                              <w:rPr>
                                <w:rFonts w:hint="eastAsia"/>
                              </w:rPr>
                              <w:t>TEL</w:t>
                            </w:r>
                            <w:r>
                              <w:rPr>
                                <w:rFonts w:hint="eastAsia"/>
                              </w:rPr>
                              <w:t>：</w:t>
                            </w:r>
                            <w:r>
                              <w:t>０９６６－３２－１１１２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63.95pt;margin-top:18.1pt;width:218.3pt;height:9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" fillcolor="white [3201]" strokeweight=".5pt">
                <v:textbox>
                  <w:txbxContent>
                    <w:p w:rsidR="00DC47DC" w:rsidRDefault="00DC47DC">
                      <w:r>
                        <w:rPr>
                          <w:rFonts w:hint="eastAsia"/>
                        </w:rPr>
                        <w:t>問い合わせ先</w:t>
                      </w:r>
                    </w:p>
                    <w:p w:rsidR="00DC47DC" w:rsidRDefault="00DC47DC">
                      <w:r>
                        <w:rPr>
                          <w:rFonts w:hint="eastAsia"/>
                        </w:rPr>
                        <w:t>熊本県</w:t>
                      </w:r>
                      <w:r>
                        <w:t>球磨郡球磨村大字渡丙１７３０</w:t>
                      </w:r>
                    </w:p>
                    <w:p w:rsidR="00DC47DC" w:rsidRDefault="00DC47DC">
                      <w:r>
                        <w:rPr>
                          <w:rFonts w:hint="eastAsia"/>
                        </w:rPr>
                        <w:t>球磨村役場</w:t>
                      </w:r>
                      <w:r>
                        <w:t xml:space="preserve">　住民福祉課　地域包括支援係</w:t>
                      </w:r>
                    </w:p>
                    <w:p w:rsidR="00DC47DC" w:rsidRDefault="00DC47DC">
                      <w:r>
                        <w:rPr>
                          <w:rFonts w:hint="eastAsia"/>
                        </w:rPr>
                        <w:t>担当</w:t>
                      </w:r>
                      <w:r>
                        <w:t>：</w:t>
                      </w:r>
                      <w:r>
                        <w:rPr>
                          <w:rFonts w:hint="eastAsia"/>
                        </w:rPr>
                        <w:t>東</w:t>
                      </w:r>
                    </w:p>
                    <w:p w:rsidR="00DC47DC" w:rsidRDefault="00DC47DC">
                      <w:pPr>
                        <w:rPr>
                          <w:rFonts w:hint="eastAsia"/>
                        </w:rPr>
                      </w:pPr>
                      <w:r>
                        <w:rPr>
                          <w:rFonts w:hint="eastAsia"/>
                        </w:rPr>
                        <w:t>TEL</w:t>
                      </w:r>
                      <w:r>
                        <w:rPr>
                          <w:rFonts w:hint="eastAsia"/>
                        </w:rPr>
                        <w:t>：</w:t>
                      </w:r>
                      <w:r>
                        <w:t>０９６６－３２－１１１２</w:t>
                      </w:r>
                    </w:p>
                  </w:txbxContent>
                </v:textbox>
              </v:shape>
            </w:pict>
          </mc:Fallback>
        </mc:AlternateContent>
      </w:r>
    </w:p>
    <w:p w:rsidR="00FC7B5A" w:rsidRPr="00FC7B5A" w:rsidRDefault="00FC7B5A" w:rsidP="00FC7B5A"/>
    <w:sectPr w:rsidR="00FC7B5A" w:rsidRPr="00FC7B5A" w:rsidSect="00FC7B5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CAB" w:rsidRDefault="00744CAB" w:rsidP="0046156D">
      <w:r>
        <w:separator/>
      </w:r>
    </w:p>
  </w:endnote>
  <w:endnote w:type="continuationSeparator" w:id="0">
    <w:p w:rsidR="00744CAB" w:rsidRDefault="00744CAB" w:rsidP="00461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MS P????"/>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游明朝">
    <w:altName w:val="ＭＳ 明朝"/>
    <w:charset w:val="80"/>
    <w:family w:val="roman"/>
    <w:pitch w:val="variable"/>
    <w:sig w:usb0="00000000"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CAB" w:rsidRDefault="00744CAB" w:rsidP="0046156D">
      <w:r>
        <w:separator/>
      </w:r>
    </w:p>
  </w:footnote>
  <w:footnote w:type="continuationSeparator" w:id="0">
    <w:p w:rsidR="00744CAB" w:rsidRDefault="00744CAB" w:rsidP="004615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249C2"/>
    <w:multiLevelType w:val="hybridMultilevel"/>
    <w:tmpl w:val="4C142DBC"/>
    <w:lvl w:ilvl="0" w:tplc="00000000">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 w15:restartNumberingAfterBreak="0">
    <w:nsid w:val="0840262E"/>
    <w:multiLevelType w:val="hybridMultilevel"/>
    <w:tmpl w:val="56EC179E"/>
    <w:lvl w:ilvl="0" w:tplc="00000000">
      <w:numFmt w:val="bullet"/>
      <w:lvlText w:val="※"/>
      <w:lvlJc w:val="left"/>
      <w:pPr>
        <w:ind w:left="643" w:hanging="360"/>
      </w:pPr>
      <w:rPr>
        <w:rFonts w:ascii="ＭＳ 明朝" w:eastAsia="ＭＳ 明朝" w:hAnsi="ＭＳ 明朝"/>
      </w:rPr>
    </w:lvl>
    <w:lvl w:ilvl="1" w:tplc="00000001">
      <w:start w:val="1"/>
      <w:numFmt w:val="bullet"/>
      <w:lvlText w:val=""/>
      <w:lvlJc w:val="left"/>
      <w:pPr>
        <w:ind w:left="1123" w:hanging="420"/>
      </w:pPr>
      <w:rPr>
        <w:rFonts w:ascii="Wingdings" w:hAnsi="Wingdings"/>
      </w:rPr>
    </w:lvl>
    <w:lvl w:ilvl="2" w:tplc="00000002">
      <w:start w:val="1"/>
      <w:numFmt w:val="bullet"/>
      <w:lvlText w:val=""/>
      <w:lvlJc w:val="left"/>
      <w:pPr>
        <w:ind w:left="1543" w:hanging="420"/>
      </w:pPr>
      <w:rPr>
        <w:rFonts w:ascii="Wingdings" w:hAnsi="Wingdings"/>
      </w:rPr>
    </w:lvl>
    <w:lvl w:ilvl="3" w:tplc="00000003">
      <w:start w:val="1"/>
      <w:numFmt w:val="bullet"/>
      <w:lvlText w:val=""/>
      <w:lvlJc w:val="left"/>
      <w:pPr>
        <w:ind w:left="1963" w:hanging="420"/>
      </w:pPr>
      <w:rPr>
        <w:rFonts w:ascii="Wingdings" w:hAnsi="Wingdings"/>
      </w:rPr>
    </w:lvl>
    <w:lvl w:ilvl="4" w:tplc="00000004">
      <w:start w:val="1"/>
      <w:numFmt w:val="bullet"/>
      <w:lvlText w:val=""/>
      <w:lvlJc w:val="left"/>
      <w:pPr>
        <w:ind w:left="2383" w:hanging="420"/>
      </w:pPr>
      <w:rPr>
        <w:rFonts w:ascii="Wingdings" w:hAnsi="Wingdings"/>
      </w:rPr>
    </w:lvl>
    <w:lvl w:ilvl="5" w:tplc="00000005">
      <w:start w:val="1"/>
      <w:numFmt w:val="bullet"/>
      <w:lvlText w:val=""/>
      <w:lvlJc w:val="left"/>
      <w:pPr>
        <w:ind w:left="2803" w:hanging="420"/>
      </w:pPr>
      <w:rPr>
        <w:rFonts w:ascii="Wingdings" w:hAnsi="Wingdings"/>
      </w:rPr>
    </w:lvl>
    <w:lvl w:ilvl="6" w:tplc="00000006">
      <w:start w:val="1"/>
      <w:numFmt w:val="bullet"/>
      <w:lvlText w:val=""/>
      <w:lvlJc w:val="left"/>
      <w:pPr>
        <w:ind w:left="3223" w:hanging="420"/>
      </w:pPr>
      <w:rPr>
        <w:rFonts w:ascii="Wingdings" w:hAnsi="Wingdings"/>
      </w:rPr>
    </w:lvl>
    <w:lvl w:ilvl="7" w:tplc="00000007">
      <w:start w:val="1"/>
      <w:numFmt w:val="bullet"/>
      <w:lvlText w:val=""/>
      <w:lvlJc w:val="left"/>
      <w:pPr>
        <w:ind w:left="3643" w:hanging="420"/>
      </w:pPr>
      <w:rPr>
        <w:rFonts w:ascii="Wingdings" w:hAnsi="Wingdings"/>
      </w:rPr>
    </w:lvl>
    <w:lvl w:ilvl="8" w:tplc="00000008">
      <w:start w:val="1"/>
      <w:numFmt w:val="bullet"/>
      <w:lvlText w:val=""/>
      <w:lvlJc w:val="left"/>
      <w:pPr>
        <w:ind w:left="4063" w:hanging="420"/>
      </w:pPr>
      <w:rPr>
        <w:rFonts w:ascii="Wingdings" w:hAnsi="Wingdings"/>
      </w:rPr>
    </w:lvl>
  </w:abstractNum>
  <w:abstractNum w:abstractNumId="2" w15:restartNumberingAfterBreak="0">
    <w:nsid w:val="71923989"/>
    <w:multiLevelType w:val="hybridMultilevel"/>
    <w:tmpl w:val="6C7A178A"/>
    <w:lvl w:ilvl="0" w:tplc="00000000">
      <w:start w:val="1"/>
      <w:numFmt w:val="decimalEnclosedCircle"/>
      <w:lvlText w:val="%1"/>
      <w:lvlJc w:val="left"/>
      <w:pPr>
        <w:ind w:left="765" w:hanging="360"/>
      </w:pPr>
      <w:rPr>
        <w:rFonts w:cs="Times New Roman"/>
      </w:rPr>
    </w:lvl>
    <w:lvl w:ilvl="1" w:tplc="00000001">
      <w:start w:val="1"/>
      <w:numFmt w:val="aiueoFullWidth"/>
      <w:lvlText w:val="(%2)"/>
      <w:lvlJc w:val="left"/>
      <w:pPr>
        <w:ind w:left="1245" w:hanging="420"/>
      </w:pPr>
      <w:rPr>
        <w:rFonts w:cs="Times New Roman"/>
      </w:rPr>
    </w:lvl>
    <w:lvl w:ilvl="2" w:tplc="00000002">
      <w:start w:val="1"/>
      <w:numFmt w:val="decimalEnclosedCircle"/>
      <w:lvlText w:val="%3"/>
      <w:lvlJc w:val="left"/>
      <w:pPr>
        <w:ind w:left="1665" w:hanging="420"/>
      </w:pPr>
      <w:rPr>
        <w:rFonts w:cs="Times New Roman"/>
      </w:rPr>
    </w:lvl>
    <w:lvl w:ilvl="3" w:tplc="00000003">
      <w:start w:val="1"/>
      <w:numFmt w:val="decimal"/>
      <w:lvlText w:val="%4."/>
      <w:lvlJc w:val="left"/>
      <w:pPr>
        <w:ind w:left="2085" w:hanging="420"/>
      </w:pPr>
      <w:rPr>
        <w:rFonts w:cs="Times New Roman"/>
      </w:rPr>
    </w:lvl>
    <w:lvl w:ilvl="4" w:tplc="00000004">
      <w:start w:val="1"/>
      <w:numFmt w:val="aiueoFullWidth"/>
      <w:lvlText w:val="(%5)"/>
      <w:lvlJc w:val="left"/>
      <w:pPr>
        <w:ind w:left="2505" w:hanging="420"/>
      </w:pPr>
      <w:rPr>
        <w:rFonts w:cs="Times New Roman"/>
      </w:rPr>
    </w:lvl>
    <w:lvl w:ilvl="5" w:tplc="00000005">
      <w:start w:val="1"/>
      <w:numFmt w:val="decimalEnclosedCircle"/>
      <w:lvlText w:val="%6"/>
      <w:lvlJc w:val="left"/>
      <w:pPr>
        <w:ind w:left="2925" w:hanging="420"/>
      </w:pPr>
      <w:rPr>
        <w:rFonts w:cs="Times New Roman"/>
      </w:rPr>
    </w:lvl>
    <w:lvl w:ilvl="6" w:tplc="00000006">
      <w:start w:val="1"/>
      <w:numFmt w:val="decimal"/>
      <w:lvlText w:val="%7."/>
      <w:lvlJc w:val="left"/>
      <w:pPr>
        <w:ind w:left="3345" w:hanging="420"/>
      </w:pPr>
      <w:rPr>
        <w:rFonts w:cs="Times New Roman"/>
      </w:rPr>
    </w:lvl>
    <w:lvl w:ilvl="7" w:tplc="00000007">
      <w:start w:val="1"/>
      <w:numFmt w:val="aiueoFullWidth"/>
      <w:lvlText w:val="(%8)"/>
      <w:lvlJc w:val="left"/>
      <w:pPr>
        <w:ind w:left="3765" w:hanging="420"/>
      </w:pPr>
      <w:rPr>
        <w:rFonts w:cs="Times New Roman"/>
      </w:rPr>
    </w:lvl>
    <w:lvl w:ilvl="8" w:tplc="00000008">
      <w:start w:val="1"/>
      <w:numFmt w:val="decimalEnclosedCircle"/>
      <w:lvlText w:val="%9"/>
      <w:lvlJc w:val="left"/>
      <w:pPr>
        <w:ind w:left="4185"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23"/>
    <w:rsid w:val="0001333B"/>
    <w:rsid w:val="00015D23"/>
    <w:rsid w:val="000276B5"/>
    <w:rsid w:val="00032A44"/>
    <w:rsid w:val="000832CC"/>
    <w:rsid w:val="0008709D"/>
    <w:rsid w:val="000A3F0A"/>
    <w:rsid w:val="000C3770"/>
    <w:rsid w:val="000C37E9"/>
    <w:rsid w:val="000D4D5B"/>
    <w:rsid w:val="00101664"/>
    <w:rsid w:val="00106838"/>
    <w:rsid w:val="00112C6B"/>
    <w:rsid w:val="00120812"/>
    <w:rsid w:val="00126511"/>
    <w:rsid w:val="001301C7"/>
    <w:rsid w:val="00133796"/>
    <w:rsid w:val="00143118"/>
    <w:rsid w:val="00163D8E"/>
    <w:rsid w:val="00172680"/>
    <w:rsid w:val="001878C9"/>
    <w:rsid w:val="0019065D"/>
    <w:rsid w:val="00194B13"/>
    <w:rsid w:val="001950F9"/>
    <w:rsid w:val="001A3E75"/>
    <w:rsid w:val="001B6A0F"/>
    <w:rsid w:val="001C065A"/>
    <w:rsid w:val="001D0028"/>
    <w:rsid w:val="001F42E0"/>
    <w:rsid w:val="001F729C"/>
    <w:rsid w:val="00202DB0"/>
    <w:rsid w:val="00207783"/>
    <w:rsid w:val="00213C5D"/>
    <w:rsid w:val="00217015"/>
    <w:rsid w:val="00221D0E"/>
    <w:rsid w:val="00244AD4"/>
    <w:rsid w:val="00247CEA"/>
    <w:rsid w:val="00277998"/>
    <w:rsid w:val="00282CFE"/>
    <w:rsid w:val="0028304B"/>
    <w:rsid w:val="002924B6"/>
    <w:rsid w:val="002A7CA9"/>
    <w:rsid w:val="002C01FB"/>
    <w:rsid w:val="002C04D9"/>
    <w:rsid w:val="002C26F4"/>
    <w:rsid w:val="002C62DD"/>
    <w:rsid w:val="002E213E"/>
    <w:rsid w:val="00381BAE"/>
    <w:rsid w:val="00384DEA"/>
    <w:rsid w:val="00391B4F"/>
    <w:rsid w:val="003A3E4A"/>
    <w:rsid w:val="003A40C9"/>
    <w:rsid w:val="003B32A9"/>
    <w:rsid w:val="003C0D29"/>
    <w:rsid w:val="003E49D3"/>
    <w:rsid w:val="003F6A33"/>
    <w:rsid w:val="00404644"/>
    <w:rsid w:val="0040638D"/>
    <w:rsid w:val="00426FC7"/>
    <w:rsid w:val="00427D2E"/>
    <w:rsid w:val="004343A3"/>
    <w:rsid w:val="00440CA5"/>
    <w:rsid w:val="00444625"/>
    <w:rsid w:val="00446EB6"/>
    <w:rsid w:val="004501DC"/>
    <w:rsid w:val="00460E63"/>
    <w:rsid w:val="0046156D"/>
    <w:rsid w:val="00485D4B"/>
    <w:rsid w:val="004866C6"/>
    <w:rsid w:val="00496EAC"/>
    <w:rsid w:val="004A2877"/>
    <w:rsid w:val="004A5927"/>
    <w:rsid w:val="004E0946"/>
    <w:rsid w:val="004F0AC3"/>
    <w:rsid w:val="004F15EC"/>
    <w:rsid w:val="005029B7"/>
    <w:rsid w:val="00505888"/>
    <w:rsid w:val="0051136B"/>
    <w:rsid w:val="00517652"/>
    <w:rsid w:val="005267D3"/>
    <w:rsid w:val="0053357B"/>
    <w:rsid w:val="00540596"/>
    <w:rsid w:val="005536C1"/>
    <w:rsid w:val="00561A3F"/>
    <w:rsid w:val="00565DF8"/>
    <w:rsid w:val="0057334B"/>
    <w:rsid w:val="00573F88"/>
    <w:rsid w:val="00577510"/>
    <w:rsid w:val="005973AB"/>
    <w:rsid w:val="00597C9C"/>
    <w:rsid w:val="005B19A8"/>
    <w:rsid w:val="005C37E9"/>
    <w:rsid w:val="005D19C2"/>
    <w:rsid w:val="005D3190"/>
    <w:rsid w:val="005D5E37"/>
    <w:rsid w:val="005F47E2"/>
    <w:rsid w:val="006232F0"/>
    <w:rsid w:val="006245B8"/>
    <w:rsid w:val="0062548A"/>
    <w:rsid w:val="00627304"/>
    <w:rsid w:val="00627E90"/>
    <w:rsid w:val="00632542"/>
    <w:rsid w:val="0064105F"/>
    <w:rsid w:val="00655D63"/>
    <w:rsid w:val="00657043"/>
    <w:rsid w:val="00691E48"/>
    <w:rsid w:val="0069684A"/>
    <w:rsid w:val="006A2F64"/>
    <w:rsid w:val="006A6F31"/>
    <w:rsid w:val="006B6347"/>
    <w:rsid w:val="006E06E7"/>
    <w:rsid w:val="00712796"/>
    <w:rsid w:val="00726605"/>
    <w:rsid w:val="00732E98"/>
    <w:rsid w:val="00744CAB"/>
    <w:rsid w:val="0074540D"/>
    <w:rsid w:val="007547E5"/>
    <w:rsid w:val="00783ABF"/>
    <w:rsid w:val="007A7726"/>
    <w:rsid w:val="007F1815"/>
    <w:rsid w:val="007F4C59"/>
    <w:rsid w:val="007F76F8"/>
    <w:rsid w:val="0080561D"/>
    <w:rsid w:val="00821117"/>
    <w:rsid w:val="008251BE"/>
    <w:rsid w:val="0085306D"/>
    <w:rsid w:val="00867488"/>
    <w:rsid w:val="008676AE"/>
    <w:rsid w:val="00871BD0"/>
    <w:rsid w:val="008A5F97"/>
    <w:rsid w:val="008C2CD2"/>
    <w:rsid w:val="008C4EB0"/>
    <w:rsid w:val="008C6E28"/>
    <w:rsid w:val="00912DEC"/>
    <w:rsid w:val="0092585D"/>
    <w:rsid w:val="00926AF5"/>
    <w:rsid w:val="00944B09"/>
    <w:rsid w:val="0094757E"/>
    <w:rsid w:val="00960651"/>
    <w:rsid w:val="00966125"/>
    <w:rsid w:val="009662FD"/>
    <w:rsid w:val="00975175"/>
    <w:rsid w:val="00976A1B"/>
    <w:rsid w:val="00997433"/>
    <w:rsid w:val="009A5E9E"/>
    <w:rsid w:val="009A7F4B"/>
    <w:rsid w:val="009D7EBA"/>
    <w:rsid w:val="009E2A8D"/>
    <w:rsid w:val="009F075E"/>
    <w:rsid w:val="009F4B25"/>
    <w:rsid w:val="009F5EA1"/>
    <w:rsid w:val="00A03FB1"/>
    <w:rsid w:val="00A076B3"/>
    <w:rsid w:val="00A35309"/>
    <w:rsid w:val="00A44A91"/>
    <w:rsid w:val="00A52E4A"/>
    <w:rsid w:val="00A7036D"/>
    <w:rsid w:val="00A8090C"/>
    <w:rsid w:val="00AB0D73"/>
    <w:rsid w:val="00AB449B"/>
    <w:rsid w:val="00AF7613"/>
    <w:rsid w:val="00B30C8D"/>
    <w:rsid w:val="00B33831"/>
    <w:rsid w:val="00B34247"/>
    <w:rsid w:val="00B46425"/>
    <w:rsid w:val="00B5647D"/>
    <w:rsid w:val="00B62767"/>
    <w:rsid w:val="00B65728"/>
    <w:rsid w:val="00B72791"/>
    <w:rsid w:val="00B86314"/>
    <w:rsid w:val="00B912B5"/>
    <w:rsid w:val="00BB3437"/>
    <w:rsid w:val="00BE0627"/>
    <w:rsid w:val="00C0004F"/>
    <w:rsid w:val="00C8453E"/>
    <w:rsid w:val="00C87CD6"/>
    <w:rsid w:val="00C961DE"/>
    <w:rsid w:val="00CA6D7E"/>
    <w:rsid w:val="00CC26D7"/>
    <w:rsid w:val="00CC4A1D"/>
    <w:rsid w:val="00CC792A"/>
    <w:rsid w:val="00CD5F03"/>
    <w:rsid w:val="00CF3951"/>
    <w:rsid w:val="00D30894"/>
    <w:rsid w:val="00D30CC8"/>
    <w:rsid w:val="00D31314"/>
    <w:rsid w:val="00D3793E"/>
    <w:rsid w:val="00D56F72"/>
    <w:rsid w:val="00D71FAA"/>
    <w:rsid w:val="00D76FB2"/>
    <w:rsid w:val="00D77FEB"/>
    <w:rsid w:val="00DA1391"/>
    <w:rsid w:val="00DA37F7"/>
    <w:rsid w:val="00DB6FF7"/>
    <w:rsid w:val="00DC47DC"/>
    <w:rsid w:val="00DD477C"/>
    <w:rsid w:val="00DD4830"/>
    <w:rsid w:val="00DD5EE2"/>
    <w:rsid w:val="00DF75AF"/>
    <w:rsid w:val="00E051CB"/>
    <w:rsid w:val="00E11FF0"/>
    <w:rsid w:val="00E13075"/>
    <w:rsid w:val="00E1379A"/>
    <w:rsid w:val="00E16687"/>
    <w:rsid w:val="00E26B44"/>
    <w:rsid w:val="00E30271"/>
    <w:rsid w:val="00E61F04"/>
    <w:rsid w:val="00E700F3"/>
    <w:rsid w:val="00E855CB"/>
    <w:rsid w:val="00E94413"/>
    <w:rsid w:val="00EA5B06"/>
    <w:rsid w:val="00EB6DF4"/>
    <w:rsid w:val="00EC3BD4"/>
    <w:rsid w:val="00EC595D"/>
    <w:rsid w:val="00EE0770"/>
    <w:rsid w:val="00EE2C02"/>
    <w:rsid w:val="00EE6FB3"/>
    <w:rsid w:val="00EF6A4F"/>
    <w:rsid w:val="00F018CC"/>
    <w:rsid w:val="00F0698E"/>
    <w:rsid w:val="00F35E09"/>
    <w:rsid w:val="00F42ED0"/>
    <w:rsid w:val="00F47A6B"/>
    <w:rsid w:val="00F52A30"/>
    <w:rsid w:val="00F61F53"/>
    <w:rsid w:val="00F627E1"/>
    <w:rsid w:val="00F628CB"/>
    <w:rsid w:val="00F6459A"/>
    <w:rsid w:val="00F65117"/>
    <w:rsid w:val="00F66552"/>
    <w:rsid w:val="00F7436B"/>
    <w:rsid w:val="00F81661"/>
    <w:rsid w:val="00FB137D"/>
    <w:rsid w:val="00FC0ECB"/>
    <w:rsid w:val="00FC513A"/>
    <w:rsid w:val="00FC7B5A"/>
    <w:rsid w:val="00FD4DB0"/>
    <w:rsid w:val="00FE70A7"/>
    <w:rsid w:val="00FF3B8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F744F7E5-35CB-48C4-BDD0-AA1160A3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table of authorities" w:semiHidden="1" w:unhideWhenUsed="1"/>
    <w:lsdException w:name="List" w:semiHidden="1" w:unhideWhenUsed="1"/>
    <w:lsdException w:name="List Bullet" w:semiHidden="1" w:unhideWhenUsed="1"/>
    <w:lsdException w:name="Title" w:locked="1" w:uiPriority="10" w:qFormat="1"/>
    <w:lsdException w:name="Default Paragraph Font" w:locked="1"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11" w:qFormat="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9C2"/>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D23"/>
    <w:pPr>
      <w:widowControl w:val="0"/>
    </w:pPr>
    <w:rPr>
      <w:kern w:val="0"/>
      <w:sz w:val="24"/>
      <w:szCs w:val="24"/>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Date"/>
    <w:basedOn w:val="a"/>
    <w:next w:val="a"/>
    <w:link w:val="a5"/>
    <w:uiPriority w:val="99"/>
    <w:semiHidden/>
    <w:unhideWhenUsed/>
    <w:rsid w:val="008251BE"/>
  </w:style>
  <w:style w:type="character" w:customStyle="1" w:styleId="a5">
    <w:name w:val="日付 (文字)"/>
    <w:basedOn w:val="a0"/>
    <w:link w:val="a4"/>
    <w:uiPriority w:val="99"/>
    <w:semiHidden/>
    <w:locked/>
    <w:rsid w:val="008251BE"/>
    <w:rPr>
      <w:rFonts w:cs="Times New Roman"/>
    </w:rPr>
  </w:style>
  <w:style w:type="paragraph" w:styleId="a6">
    <w:name w:val="Balloon Text"/>
    <w:basedOn w:val="a"/>
    <w:link w:val="a7"/>
    <w:uiPriority w:val="99"/>
    <w:semiHidden/>
    <w:unhideWhenUsed/>
    <w:rsid w:val="008251BE"/>
    <w:rPr>
      <w:rFonts w:ascii="Arial" w:eastAsia="ＭＳ ゴシック" w:hAnsi="Arial"/>
      <w:sz w:val="18"/>
      <w:szCs w:val="18"/>
    </w:rPr>
  </w:style>
  <w:style w:type="character" w:customStyle="1" w:styleId="a7">
    <w:name w:val="吹き出し (文字)"/>
    <w:basedOn w:val="a0"/>
    <w:link w:val="a6"/>
    <w:uiPriority w:val="99"/>
    <w:semiHidden/>
    <w:locked/>
    <w:rsid w:val="008251BE"/>
    <w:rPr>
      <w:rFonts w:ascii="Arial" w:eastAsia="ＭＳ ゴシック" w:hAnsi="Arial" w:cs="Times New Roman"/>
      <w:sz w:val="18"/>
      <w:szCs w:val="18"/>
    </w:rPr>
  </w:style>
  <w:style w:type="paragraph" w:styleId="a8">
    <w:name w:val="header"/>
    <w:basedOn w:val="a"/>
    <w:link w:val="a9"/>
    <w:uiPriority w:val="99"/>
    <w:unhideWhenUsed/>
    <w:rsid w:val="00133796"/>
    <w:pPr>
      <w:tabs>
        <w:tab w:val="center" w:pos="4252"/>
        <w:tab w:val="right" w:pos="8504"/>
      </w:tabs>
      <w:snapToGrid w:val="0"/>
    </w:pPr>
  </w:style>
  <w:style w:type="character" w:customStyle="1" w:styleId="a9">
    <w:name w:val="ヘッダー (文字)"/>
    <w:basedOn w:val="a0"/>
    <w:link w:val="a8"/>
    <w:uiPriority w:val="99"/>
    <w:locked/>
    <w:rsid w:val="00133796"/>
    <w:rPr>
      <w:rFonts w:cs="Times New Roman"/>
    </w:rPr>
  </w:style>
  <w:style w:type="paragraph" w:styleId="aa">
    <w:name w:val="footer"/>
    <w:basedOn w:val="a"/>
    <w:link w:val="ab"/>
    <w:uiPriority w:val="99"/>
    <w:unhideWhenUsed/>
    <w:rsid w:val="00133796"/>
    <w:pPr>
      <w:tabs>
        <w:tab w:val="center" w:pos="4252"/>
        <w:tab w:val="right" w:pos="8504"/>
      </w:tabs>
      <w:snapToGrid w:val="0"/>
    </w:pPr>
  </w:style>
  <w:style w:type="character" w:customStyle="1" w:styleId="ab">
    <w:name w:val="フッター (文字)"/>
    <w:basedOn w:val="a0"/>
    <w:link w:val="aa"/>
    <w:uiPriority w:val="99"/>
    <w:locked/>
    <w:rsid w:val="00133796"/>
    <w:rPr>
      <w:rFonts w:cs="Times New Roman"/>
    </w:rPr>
  </w:style>
  <w:style w:type="paragraph" w:styleId="Web">
    <w:name w:val="Normal (Web)"/>
    <w:basedOn w:val="a"/>
    <w:uiPriority w:val="99"/>
    <w:unhideWhenUsed/>
    <w:rsid w:val="00627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DD477C"/>
    <w:pPr>
      <w:ind w:leftChars="400" w:left="840"/>
    </w:pPr>
  </w:style>
  <w:style w:type="paragraph" w:styleId="ad">
    <w:name w:val="Plain Text"/>
    <w:basedOn w:val="a"/>
    <w:link w:val="ae"/>
    <w:uiPriority w:val="99"/>
    <w:unhideWhenUsed/>
    <w:rsid w:val="00CF3951"/>
    <w:rPr>
      <w:rFonts w:ascii="ＭＳ 明朝" w:hAnsi="Courier New" w:cs="Courier New"/>
      <w:szCs w:val="21"/>
    </w:rPr>
  </w:style>
  <w:style w:type="character" w:customStyle="1" w:styleId="ae">
    <w:name w:val="書式なし (文字)"/>
    <w:basedOn w:val="a0"/>
    <w:link w:val="ad"/>
    <w:uiPriority w:val="99"/>
    <w:locked/>
    <w:rsid w:val="00CF3951"/>
    <w:rPr>
      <w:rFonts w:ascii="ＭＳ 明朝" w:eastAsia="ＭＳ 明朝" w:hAnsi="Courier New" w:cs="Courier New"/>
      <w:sz w:val="21"/>
      <w:szCs w:val="21"/>
    </w:rPr>
  </w:style>
  <w:style w:type="paragraph" w:customStyle="1" w:styleId="Default">
    <w:name w:val="Default"/>
    <w:rsid w:val="00D31314"/>
    <w:pPr>
      <w:widowControl w:val="0"/>
      <w:autoSpaceDE w:val="0"/>
      <w:autoSpaceDN w:val="0"/>
      <w:adjustRightInd w:val="0"/>
    </w:pPr>
    <w:rPr>
      <w:rFonts w:ascii="ＭＳ 明朝" w:cs="ＭＳ 明朝"/>
      <w:color w:val="000000"/>
      <w:kern w:val="0"/>
      <w:sz w:val="24"/>
      <w:szCs w:val="24"/>
    </w:rPr>
  </w:style>
  <w:style w:type="paragraph" w:styleId="af">
    <w:name w:val="Note Heading"/>
    <w:basedOn w:val="a"/>
    <w:next w:val="a"/>
    <w:link w:val="af0"/>
    <w:uiPriority w:val="99"/>
    <w:unhideWhenUsed/>
    <w:rsid w:val="00E94413"/>
    <w:pPr>
      <w:jc w:val="center"/>
    </w:pPr>
    <w:rPr>
      <w:sz w:val="24"/>
      <w:szCs w:val="24"/>
    </w:rPr>
  </w:style>
  <w:style w:type="character" w:customStyle="1" w:styleId="af0">
    <w:name w:val="記 (文字)"/>
    <w:basedOn w:val="a0"/>
    <w:link w:val="af"/>
    <w:uiPriority w:val="99"/>
    <w:locked/>
    <w:rsid w:val="00E94413"/>
    <w:rPr>
      <w:rFonts w:cs="Times New Roman"/>
      <w:kern w:val="2"/>
      <w:sz w:val="24"/>
      <w:szCs w:val="24"/>
    </w:rPr>
  </w:style>
  <w:style w:type="paragraph" w:styleId="af1">
    <w:name w:val="Closing"/>
    <w:basedOn w:val="a"/>
    <w:link w:val="af2"/>
    <w:uiPriority w:val="99"/>
    <w:rsid w:val="00E1379A"/>
    <w:pPr>
      <w:jc w:val="right"/>
    </w:pPr>
  </w:style>
  <w:style w:type="character" w:customStyle="1" w:styleId="af2">
    <w:name w:val="結語 (文字)"/>
    <w:basedOn w:val="a0"/>
    <w:link w:val="af1"/>
    <w:uiPriority w:val="99"/>
    <w:rsid w:val="00E1379A"/>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57FA5F7E8D062469287B5B50B8BB6FF" ma:contentTypeVersion="11" ma:contentTypeDescription="" ma:contentTypeScope="" ma:versionID="a67e3083faf2b4b9b40986c2c2efcbcf">
  <xsd:schema xmlns:xsd="http://www.w3.org/2001/XMLSchema" xmlns:p="http://schemas.microsoft.com/office/2006/metadata/properties" xmlns:ns2="8B97BE19-CDDD-400E-817A-CFDD13F7EC12" xmlns:ns3="b074a67b-9090-4a24-a323-9363e6725868" targetNamespace="http://schemas.microsoft.com/office/2006/metadata/properties" ma:root="true" ma:fieldsID="ef9612474b14782ff01e74b58467493c" ns2:_="" ns3:_="">
    <xsd:import namespace="8B97BE19-CDDD-400E-817A-CFDD13F7EC12"/>
    <xsd:import namespace="b074a67b-9090-4a24-a323-9363e672586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074a67b-9090-4a24-a323-9363e672586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7A2C8-5611-4F06-9DB0-221A6B934635}">
  <ds:schemaRefs>
    <ds:schemaRef ds:uri="http://schemas.microsoft.com/sharepoint/v3/contenttype/forms"/>
  </ds:schemaRefs>
</ds:datastoreItem>
</file>

<file path=customXml/itemProps2.xml><?xml version="1.0" encoding="utf-8"?>
<ds:datastoreItem xmlns:ds="http://schemas.openxmlformats.org/officeDocument/2006/customXml" ds:itemID="{70509D83-891F-407B-BA11-C7D5D09ADEFD}">
  <ds:schemaRefs>
    <ds:schemaRef ds:uri="http://schemas.openxmlformats.org/package/2006/metadata/core-properties"/>
    <ds:schemaRef ds:uri="http://www.w3.org/XML/1998/namespace"/>
    <ds:schemaRef ds:uri="http://purl.org/dc/dcmitype/"/>
    <ds:schemaRef ds:uri="8B97BE19-CDDD-400E-817A-CFDD13F7EC12"/>
    <ds:schemaRef ds:uri="http://purl.org/dc/elements/1.1/"/>
    <ds:schemaRef ds:uri="http://schemas.microsoft.com/office/2006/documentManagement/types"/>
    <ds:schemaRef ds:uri="http://purl.org/dc/terms/"/>
    <ds:schemaRef ds:uri="b074a67b-9090-4a24-a323-9363e6725868"/>
    <ds:schemaRef ds:uri="http://schemas.microsoft.com/office/2006/metadata/properties"/>
  </ds:schemaRefs>
</ds:datastoreItem>
</file>

<file path=customXml/itemProps3.xml><?xml version="1.0" encoding="utf-8"?>
<ds:datastoreItem xmlns:ds="http://schemas.openxmlformats.org/officeDocument/2006/customXml" ds:itemID="{A9630581-6028-4A3A-8E9F-43A94F9EE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b074a67b-9090-4a24-a323-9363e67258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DA001C2-BFF4-4F18-BE32-9821A88C3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DB29F3E8</Template>
  <TotalTime>76</TotalTime>
  <Pages>1</Pages>
  <Words>483</Words>
  <Characters>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ASKT1394</dc:creator>
  <cp:keywords/>
  <dc:description/>
  <cp:lastModifiedBy>東　はづき</cp:lastModifiedBy>
  <cp:revision>10</cp:revision>
  <cp:lastPrinted>2020-12-09T05:18:00Z</cp:lastPrinted>
  <dcterms:created xsi:type="dcterms:W3CDTF">2020-11-04T12:42:00Z</dcterms:created>
  <dcterms:modified xsi:type="dcterms:W3CDTF">2020-12-09T05:25:00Z</dcterms:modified>
</cp:coreProperties>
</file>